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3BD" w:rsidRDefault="00585950">
      <w:pPr>
        <w:rPr>
          <w:rFonts w:ascii="Arial" w:hAnsi="Arial" w:cs="Arial"/>
          <w:sz w:val="24"/>
          <w:szCs w:val="24"/>
        </w:rPr>
      </w:pPr>
      <w:r w:rsidRPr="00585950">
        <w:rPr>
          <w:rFonts w:ascii="Arial" w:hAnsi="Arial" w:cs="Arial"/>
          <w:b/>
          <w:i/>
          <w:sz w:val="24"/>
          <w:szCs w:val="24"/>
        </w:rPr>
        <w:t xml:space="preserve">Test </w:t>
      </w:r>
      <w:r>
        <w:rPr>
          <w:rFonts w:ascii="Arial" w:hAnsi="Arial" w:cs="Arial"/>
          <w:b/>
          <w:i/>
          <w:sz w:val="24"/>
          <w:szCs w:val="24"/>
        </w:rPr>
        <w:t>Information</w:t>
      </w:r>
    </w:p>
    <w:p w:rsidR="00585950" w:rsidRDefault="00585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 final exam will cover the entire semester – all 6 units – that were covered. The test is 10 questions and is 20% of your grade. Below, you will find a list of the units that were studied and review questions from each of those units. Of the 100 questions, approximately </w:t>
      </w:r>
      <w:r w:rsidR="005A7EF1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came from each unit. There will be no short answer questions – all questions will be bubbled in on your answer sheet. </w:t>
      </w:r>
    </w:p>
    <w:p w:rsidR="00585950" w:rsidRDefault="00585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complete this entire review packet by the day of your final exam (______________________), you will be allowed to use a note card 3x5 inch note card for the last 40 minutes of the final exam. </w:t>
      </w:r>
    </w:p>
    <w:p w:rsidR="00585950" w:rsidRDefault="005859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Units Covered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  <w:sectPr w:rsidR="00585950" w:rsidSect="00585950">
          <w:headerReference w:type="default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Unit 1 – </w:t>
      </w:r>
      <w:r w:rsidR="005A7EF1">
        <w:rPr>
          <w:rFonts w:ascii="Arial" w:hAnsi="Arial" w:cs="Arial"/>
          <w:sz w:val="24"/>
          <w:szCs w:val="24"/>
        </w:rPr>
        <w:t>The Human Body – An Orientation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Unit 2 – </w:t>
      </w:r>
      <w:r w:rsidR="005A7EF1">
        <w:rPr>
          <w:rFonts w:ascii="Arial" w:hAnsi="Arial" w:cs="Arial"/>
          <w:sz w:val="24"/>
          <w:szCs w:val="24"/>
        </w:rPr>
        <w:t>The Cell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Unit 3 – </w:t>
      </w:r>
      <w:r w:rsidR="005A7EF1">
        <w:rPr>
          <w:rFonts w:ascii="Arial" w:hAnsi="Arial" w:cs="Arial"/>
          <w:sz w:val="24"/>
          <w:szCs w:val="24"/>
        </w:rPr>
        <w:t>Integumentary System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Unit 4 – </w:t>
      </w:r>
      <w:r w:rsidR="005A7EF1">
        <w:rPr>
          <w:rFonts w:ascii="Arial" w:hAnsi="Arial" w:cs="Arial"/>
          <w:sz w:val="24"/>
          <w:szCs w:val="24"/>
        </w:rPr>
        <w:t>Histology (Epithelial &amp; Connective)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Unit 5 – </w:t>
      </w:r>
      <w:r w:rsidR="005A7EF1">
        <w:rPr>
          <w:rFonts w:ascii="Arial" w:hAnsi="Arial" w:cs="Arial"/>
          <w:sz w:val="24"/>
          <w:szCs w:val="24"/>
        </w:rPr>
        <w:t>Bone Physiology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Unit 6 – </w:t>
      </w:r>
      <w:r w:rsidR="005A7EF1">
        <w:rPr>
          <w:rFonts w:ascii="Arial" w:hAnsi="Arial" w:cs="Arial"/>
          <w:sz w:val="24"/>
          <w:szCs w:val="24"/>
        </w:rPr>
        <w:t>Appendicular Skeleton Anatomy</w:t>
      </w:r>
      <w:r>
        <w:rPr>
          <w:rFonts w:ascii="Arial" w:hAnsi="Arial" w:cs="Arial"/>
          <w:sz w:val="24"/>
          <w:szCs w:val="24"/>
        </w:rPr>
        <w:t xml:space="preserve"> </w:t>
      </w: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  <w:sectPr w:rsidR="00585950" w:rsidSect="0058595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585950" w:rsidRDefault="00585950" w:rsidP="00585950">
      <w:pPr>
        <w:spacing w:line="240" w:lineRule="auto"/>
        <w:contextualSpacing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Unit 1 – </w:t>
      </w:r>
      <w:r w:rsidR="005A7EF1">
        <w:rPr>
          <w:rFonts w:ascii="Arial" w:hAnsi="Arial" w:cs="Arial"/>
          <w:b/>
          <w:i/>
          <w:sz w:val="24"/>
          <w:szCs w:val="24"/>
        </w:rPr>
        <w:t xml:space="preserve">The Human Body – An Orientation </w:t>
      </w:r>
    </w:p>
    <w:p w:rsidR="005A7EF1" w:rsidRDefault="005A7EF1" w:rsidP="00585950">
      <w:pPr>
        <w:spacing w:line="240" w:lineRule="auto"/>
        <w:contextualSpacing/>
        <w:rPr>
          <w:rFonts w:ascii="Arial" w:hAnsi="Arial" w:cs="Arial"/>
          <w:b/>
          <w:i/>
          <w:sz w:val="24"/>
          <w:szCs w:val="24"/>
        </w:rPr>
      </w:pPr>
    </w:p>
    <w:p w:rsidR="005A7EF1" w:rsidRDefault="005A7EF1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Define:</w:t>
      </w:r>
    </w:p>
    <w:p w:rsidR="005A7EF1" w:rsidRDefault="005A7EF1" w:rsidP="005A7EF1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Anatomy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5A7EF1" w:rsidRDefault="005A7EF1" w:rsidP="005A7EF1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Physiology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5A7EF1" w:rsidRDefault="005A7EF1" w:rsidP="005A7EF1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Anatomical position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5A7EF1" w:rsidRDefault="005A7EF1" w:rsidP="005A7EF1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Development 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5A7EF1" w:rsidRDefault="007F7770" w:rsidP="005A7EF1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5A7EF1">
        <w:rPr>
          <w:rFonts w:ascii="Arial" w:hAnsi="Arial" w:cs="Arial"/>
          <w:sz w:val="24"/>
          <w:szCs w:val="24"/>
        </w:rPr>
        <w:t>omeostasis</w:t>
      </w:r>
      <w:r>
        <w:rPr>
          <w:rFonts w:ascii="Arial" w:hAnsi="Arial" w:cs="Arial"/>
          <w:sz w:val="24"/>
          <w:szCs w:val="24"/>
        </w:rPr>
        <w:t xml:space="preserve"> 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5A7EF1" w:rsidRDefault="005A7EF1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levels of organization from smallest to largest in proper order.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5A7EF1" w:rsidRDefault="005A7EF1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 the body cavities and where they are located. 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5A7EF1" w:rsidRDefault="005A7EF1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Give an example of negative feedback in homeostasis. </w:t>
      </w:r>
    </w:p>
    <w:p w:rsidR="007F7770" w:rsidRDefault="007F7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A7EF1" w:rsidRDefault="005A7EF1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Circle the body part that corresponds to the directional term:</w:t>
      </w:r>
    </w:p>
    <w:p w:rsidR="005A7EF1" w:rsidRDefault="005A7EF1" w:rsidP="007F7770">
      <w:pPr>
        <w:pStyle w:val="ListParagraph"/>
        <w:numPr>
          <w:ilvl w:val="1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Distal – elbow or wrist</w:t>
      </w:r>
    </w:p>
    <w:p w:rsidR="005A7EF1" w:rsidRDefault="005A7EF1" w:rsidP="007F7770">
      <w:pPr>
        <w:pStyle w:val="ListParagraph"/>
        <w:numPr>
          <w:ilvl w:val="1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Superior – nose or chin</w:t>
      </w:r>
    </w:p>
    <w:p w:rsidR="005A7EF1" w:rsidRDefault="005A7EF1" w:rsidP="007F7770">
      <w:pPr>
        <w:pStyle w:val="ListParagraph"/>
        <w:numPr>
          <w:ilvl w:val="1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Anterior – toes or heal</w:t>
      </w:r>
    </w:p>
    <w:p w:rsidR="005A7EF1" w:rsidRDefault="005A7EF1" w:rsidP="007F7770">
      <w:pPr>
        <w:pStyle w:val="ListParagraph"/>
        <w:numPr>
          <w:ilvl w:val="1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Inferior – navel or breastbone</w:t>
      </w:r>
    </w:p>
    <w:p w:rsidR="005A7EF1" w:rsidRDefault="005A7EF1" w:rsidP="007F7770">
      <w:pPr>
        <w:pStyle w:val="ListParagraph"/>
        <w:numPr>
          <w:ilvl w:val="1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Lateral – cheekbone or nose</w:t>
      </w:r>
    </w:p>
    <w:p w:rsidR="005A7EF1" w:rsidRPr="005A7EF1" w:rsidRDefault="005A7EF1" w:rsidP="005A7EF1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Calisto MT" w:hAnsi="Calisto MT"/>
          <w:b/>
          <w:bCs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F4B79C" wp14:editId="513489D4">
                <wp:simplePos x="0" y="0"/>
                <wp:positionH relativeFrom="margin">
                  <wp:align>right</wp:align>
                </wp:positionH>
                <wp:positionV relativeFrom="paragraph">
                  <wp:posOffset>575310</wp:posOffset>
                </wp:positionV>
                <wp:extent cx="600075" cy="34766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476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F1" w:rsidRDefault="005A7EF1" w:rsidP="005A7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4B79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3.95pt;margin-top:45.3pt;width:47.25pt;height:27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" fillcolor="white [3201]" stroked="f" strokeweight=".5pt">
                <v:textbox>
                  <w:txbxContent>
                    <w:p w:rsidR="005A7EF1" w:rsidRDefault="005A7EF1" w:rsidP="005A7EF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sto MT" w:hAnsi="Calisto MT"/>
          <w:b/>
          <w:bCs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F4B79C" wp14:editId="513489D4">
                <wp:simplePos x="0" y="0"/>
                <wp:positionH relativeFrom="column">
                  <wp:posOffset>2686050</wp:posOffset>
                </wp:positionH>
                <wp:positionV relativeFrom="paragraph">
                  <wp:posOffset>137160</wp:posOffset>
                </wp:positionV>
                <wp:extent cx="514350" cy="419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F1" w:rsidRDefault="005A7EF1" w:rsidP="005A7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4B79C" id="Text Box 7" o:spid="_x0000_s1027" type="#_x0000_t202" style="position:absolute;left:0;text-align:left;margin-left:211.5pt;margin-top:10.8pt;width:40.5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" fillcolor="white [3201]" stroked="f" strokeweight=".5pt">
                <v:textbox>
                  <w:txbxContent>
                    <w:p w:rsidR="005A7EF1" w:rsidRDefault="005A7EF1" w:rsidP="005A7EF1"/>
                  </w:txbxContent>
                </v:textbox>
              </v:shape>
            </w:pict>
          </mc:Fallback>
        </mc:AlternateContent>
      </w:r>
      <w:r>
        <w:rPr>
          <w:rFonts w:ascii="Calisto MT" w:hAnsi="Calisto MT"/>
          <w:b/>
          <w:bCs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4B79C" wp14:editId="513489D4">
                <wp:simplePos x="0" y="0"/>
                <wp:positionH relativeFrom="column">
                  <wp:posOffset>2867025</wp:posOffset>
                </wp:positionH>
                <wp:positionV relativeFrom="paragraph">
                  <wp:posOffset>622934</wp:posOffset>
                </wp:positionV>
                <wp:extent cx="904875" cy="4667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F1" w:rsidRDefault="005A7EF1" w:rsidP="005A7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B79C" id="Text Box 6" o:spid="_x0000_s1028" type="#_x0000_t202" style="position:absolute;left:0;text-align:left;margin-left:225.75pt;margin-top:49.05pt;width:71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" fillcolor="white [3201]" stroked="f" strokeweight=".5pt">
                <v:textbox>
                  <w:txbxContent>
                    <w:p w:rsidR="005A7EF1" w:rsidRDefault="005A7EF1" w:rsidP="005A7EF1"/>
                  </w:txbxContent>
                </v:textbox>
              </v:shape>
            </w:pict>
          </mc:Fallback>
        </mc:AlternateContent>
      </w:r>
      <w:r>
        <w:rPr>
          <w:rFonts w:ascii="Calisto MT" w:hAnsi="Calisto MT"/>
          <w:b/>
          <w:bCs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4B79C" wp14:editId="513489D4">
                <wp:simplePos x="0" y="0"/>
                <wp:positionH relativeFrom="column">
                  <wp:posOffset>2809874</wp:posOffset>
                </wp:positionH>
                <wp:positionV relativeFrom="paragraph">
                  <wp:posOffset>3004185</wp:posOffset>
                </wp:positionV>
                <wp:extent cx="942975" cy="4191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F1" w:rsidRDefault="005A7EF1" w:rsidP="005A7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4B79C" id="Text Box 4" o:spid="_x0000_s1029" type="#_x0000_t202" style="position:absolute;left:0;text-align:left;margin-left:221.25pt;margin-top:236.55pt;width:74.25pt;height:3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" fillcolor="white [3201]" stroked="f" strokeweight=".5pt">
                <v:textbox>
                  <w:txbxContent>
                    <w:p w:rsidR="005A7EF1" w:rsidRDefault="005A7EF1" w:rsidP="005A7EF1"/>
                  </w:txbxContent>
                </v:textbox>
              </v:shape>
            </w:pict>
          </mc:Fallback>
        </mc:AlternateContent>
      </w:r>
      <w:r>
        <w:rPr>
          <w:rFonts w:ascii="Calisto MT" w:hAnsi="Calisto MT"/>
          <w:b/>
          <w:bCs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F4B79C" wp14:editId="513489D4">
                <wp:simplePos x="0" y="0"/>
                <wp:positionH relativeFrom="column">
                  <wp:posOffset>238125</wp:posOffset>
                </wp:positionH>
                <wp:positionV relativeFrom="paragraph">
                  <wp:posOffset>2966085</wp:posOffset>
                </wp:positionV>
                <wp:extent cx="5143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F1" w:rsidRDefault="005A7EF1" w:rsidP="005A7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4B79C" id="Text Box 3" o:spid="_x0000_s1030" type="#_x0000_t202" style="position:absolute;left:0;text-align:left;margin-left:18.75pt;margin-top:233.55pt;width:40.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" fillcolor="white [3201]" stroked="f" strokeweight=".5pt">
                <v:textbox>
                  <w:txbxContent>
                    <w:p w:rsidR="005A7EF1" w:rsidRDefault="005A7EF1" w:rsidP="005A7EF1"/>
                  </w:txbxContent>
                </v:textbox>
              </v:shape>
            </w:pict>
          </mc:Fallback>
        </mc:AlternateContent>
      </w:r>
      <w:r>
        <w:rPr>
          <w:rFonts w:ascii="Calisto MT" w:hAnsi="Calisto MT"/>
          <w:b/>
          <w:bCs/>
          <w:i/>
          <w:iCs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1022985</wp:posOffset>
                </wp:positionV>
                <wp:extent cx="514350" cy="419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F1" w:rsidRDefault="005A7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left:0;text-align:left;margin-left:-3pt;margin-top:80.55pt;width:40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" fillcolor="white [3201]" stroked="f" strokeweight=".5pt">
                <v:textbox>
                  <w:txbxContent>
                    <w:p w:rsidR="005A7EF1" w:rsidRDefault="005A7EF1"/>
                  </w:txbxContent>
                </v:textbox>
              </v:shape>
            </w:pict>
          </mc:Fallback>
        </mc:AlternateContent>
      </w:r>
      <w:r w:rsidRPr="005937E3">
        <w:rPr>
          <w:rFonts w:ascii="Calisto MT" w:hAnsi="Calisto MT"/>
          <w:b/>
          <w:bCs/>
          <w:i/>
          <w:iCs/>
          <w:noProof/>
          <w:sz w:val="32"/>
        </w:rPr>
        <w:drawing>
          <wp:inline distT="0" distB="0" distL="0" distR="0" wp14:anchorId="0F4330E2" wp14:editId="1FB70C38">
            <wp:extent cx="6858000" cy="48126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F1" w:rsidRDefault="005A7EF1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Label the figure above with the region of the body that it corresponds to.</w:t>
      </w:r>
    </w:p>
    <w:p w:rsidR="007F7770" w:rsidRDefault="007F7770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3536AB" w:rsidRPr="003536AB" w:rsidRDefault="003536AB" w:rsidP="003536AB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Unit 2 – The Cell</w:t>
      </w:r>
    </w:p>
    <w:p w:rsidR="003536AB" w:rsidRDefault="003536AB" w:rsidP="005A7EF1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Define each of the following organelles found in a cell:</w:t>
      </w: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Cell membrane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Centrioles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Cytoplasm 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Nucleus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Nucleolus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Nuclear membrane/envelope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Mitochondria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Vacuole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Ribosome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Rough endoplasmic reticulum (RER)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Smooth endoplasmic reticulum (SER)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Golgi body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3536AB" w:rsidRDefault="003536AB" w:rsidP="003536AB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Lysosome</w:t>
      </w:r>
    </w:p>
    <w:p w:rsidR="007F7770" w:rsidRDefault="007F7770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br w:type="page"/>
      </w:r>
    </w:p>
    <w:p w:rsidR="002F09F2" w:rsidRPr="002F09F2" w:rsidRDefault="002F09F2" w:rsidP="002F09F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Unit 3 – Integumentary System</w:t>
      </w:r>
    </w:p>
    <w:p w:rsidR="003536AB" w:rsidRDefault="002F09F2" w:rsidP="003536A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what is contained within the dermis.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3536A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orders of the epidermis from superficial to deep.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3536A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job of the hypodermis?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3536AB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Define:</w:t>
      </w: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Melanin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Keratinocytes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Langerhans cells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Melanocytes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Pr="002F09F2" w:rsidRDefault="002F09F2" w:rsidP="002F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112FDD">
        <w:rPr>
          <w:noProof/>
        </w:rPr>
        <w:drawing>
          <wp:inline distT="0" distB="0" distL="0" distR="0" wp14:anchorId="3D1F7A18" wp14:editId="7B9BC873">
            <wp:extent cx="2028814" cy="1846052"/>
            <wp:effectExtent l="0" t="0" r="0" b="1905"/>
            <wp:docPr id="32" name="Picture 5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10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6" t="5254" r="64953" b="71152"/>
                    <a:stretch/>
                  </pic:blipFill>
                  <pic:spPr bwMode="auto">
                    <a:xfrm>
                      <a:off x="0" y="0"/>
                      <a:ext cx="2040767" cy="18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170180</wp:posOffset>
                </wp:positionV>
                <wp:extent cx="476250" cy="33813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2" type="#_x0000_t202" style="position:absolute;left:0;text-align:left;margin-left:209.25pt;margin-top:13.4pt;width:37.5pt;height:26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Label the picture above.</w:t>
      </w:r>
    </w:p>
    <w:p w:rsidR="002F09F2" w:rsidRPr="002F09F2" w:rsidRDefault="002F09F2" w:rsidP="002F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1674495</wp:posOffset>
                </wp:positionV>
                <wp:extent cx="257175" cy="15240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241.5pt;margin-top:131.85pt;width:20.25pt;height:12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 w:rsidRPr="008D2E17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70DA522" wp14:editId="2184E751">
            <wp:extent cx="2053423" cy="3248025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69" b="51070"/>
                    <a:stretch/>
                  </pic:blipFill>
                  <pic:spPr bwMode="auto">
                    <a:xfrm>
                      <a:off x="0" y="0"/>
                      <a:ext cx="20554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Label the picture above. </w:t>
      </w:r>
    </w:p>
    <w:p w:rsidR="007F7770" w:rsidRDefault="007F7770" w:rsidP="007F77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function of sweat glands?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are sebaceous glands activated?</w:t>
      </w:r>
    </w:p>
    <w:p w:rsid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main dangers of burns?</w:t>
      </w:r>
    </w:p>
    <w:p w:rsidR="007F7770" w:rsidRDefault="007F7770" w:rsidP="007F77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2F09F2" w:rsidRPr="002F09F2" w:rsidRDefault="002F09F2" w:rsidP="002F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1489710</wp:posOffset>
                </wp:positionV>
                <wp:extent cx="647700" cy="6762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4" type="#_x0000_t202" style="position:absolute;left:0;text-align:left;margin-left:121.5pt;margin-top:117.3pt;width:51pt;height:5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3089910</wp:posOffset>
                </wp:positionV>
                <wp:extent cx="5953125" cy="2190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5" type="#_x0000_t202" style="position:absolute;left:0;text-align:left;margin-left:39pt;margin-top:243.3pt;width:468.7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2947035</wp:posOffset>
                </wp:positionV>
                <wp:extent cx="1000125" cy="3333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left:0;text-align:left;margin-left:111pt;margin-top:232.05pt;width:78.7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1746885</wp:posOffset>
                </wp:positionV>
                <wp:extent cx="771525" cy="3810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7" type="#_x0000_t202" style="position:absolute;left:0;text-align:left;margin-left:411pt;margin-top:137.55pt;width:60.75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603885</wp:posOffset>
                </wp:positionV>
                <wp:extent cx="847725" cy="21812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9F2" w:rsidRDefault="002F0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8" type="#_x0000_t202" style="position:absolute;left:0;text-align:left;margin-left:46.5pt;margin-top:47.55pt;width:66.75pt;height:17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" fillcolor="white [3201]" stroked="f" strokeweight=".5pt">
                <v:textbox>
                  <w:txbxContent>
                    <w:p w:rsidR="002F09F2" w:rsidRDefault="002F09F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7A7087" wp14:editId="253BE6D4">
            <wp:extent cx="5683480" cy="3257790"/>
            <wp:effectExtent l="0" t="0" r="0" b="0"/>
            <wp:docPr id="49" name="Picture 49" descr="http://webpages.charter.net/nursing_project/images/skin%20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bpages.charter.net/nursing_project/images/skin%20diagram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04" cy="32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Label the figure above where the lines are open at the end. </w:t>
      </w:r>
    </w:p>
    <w:p w:rsidR="007F7770" w:rsidRDefault="007F7770" w:rsidP="002F09F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</w:p>
    <w:p w:rsidR="002F09F2" w:rsidRPr="002F09F2" w:rsidRDefault="002F09F2" w:rsidP="002F09F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Unit 4 - Histology</w:t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structure of each of the following epithelial cells?</w:t>
      </w: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 squamous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Stratified squamous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 cuboidal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Stratified cuboidal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 columnar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Stratified columnar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Pseudostratified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Transitional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location of each of the following epithelial cells?</w:t>
      </w: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 squamous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Stratified squamous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 cuboidal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Stratified cuboidal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Simple columnar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Stratified columnar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Pseudostratified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Transitional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location for each of the following connective tissues?</w:t>
      </w: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Loose (Areolar)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regular collagenous (DRC)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regular elastic (DRE)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irregular collagenous (DIC)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irregular elastic (DIE)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Hyaline cartilage</w:t>
      </w: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Fibrocartilage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Elastic cartilage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Compact bone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Cancellous bone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Reticular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Adipose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cell type for each of the following connective tissues?</w:t>
      </w:r>
    </w:p>
    <w:p w:rsidR="007F7770" w:rsidRDefault="002F09F2" w:rsidP="007F7770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Loose (Areolar)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regular collagenous (DRC)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regular elastic (DRE)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irregular collagenous (DIC)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Dense irregular elastic (DIE)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Hyaline cartilage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Fibrocartilage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Elastic cartilage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Compact bone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Cancellous bone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Reticular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Adipose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Pr="002F09F2" w:rsidRDefault="002F09F2" w:rsidP="002F09F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Unit 5 – Bone Physiology </w:t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Define:</w:t>
      </w: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Osteoprogenitor cells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Hyaline cartilage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Osteoblast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Osteoclast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Osteocyte 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Ligament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Tendon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Articular cartilage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function of red marrow?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5 functions of the skeletal system.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 which type of bone would trabeculae be present?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stimulates interstitial cartilage and appositional bone growth?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4 steps of bone repair in order.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shaft of a bone called?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primary mineral in bone?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area where marrow is located in a bone?</w:t>
      </w:r>
    </w:p>
    <w:p w:rsidR="007F7770" w:rsidRDefault="007F7770" w:rsidP="007F77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2F09F2" w:rsidRPr="002F09F2" w:rsidRDefault="002F09F2" w:rsidP="002F09F2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6E15C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314B721" wp14:editId="0CC2566A">
            <wp:extent cx="4022850" cy="3859530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2317" t="17668" r="25827"/>
                    <a:stretch/>
                  </pic:blipFill>
                  <pic:spPr>
                    <a:xfrm>
                      <a:off x="0" y="0"/>
                      <a:ext cx="4024948" cy="386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Label the figure above. </w:t>
      </w:r>
    </w:p>
    <w:p w:rsidR="002F09F2" w:rsidRPr="002F09F2" w:rsidRDefault="002F09F2" w:rsidP="002F09F2">
      <w:pPr>
        <w:spacing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Unit 6 – Appendicular Skeleton Anatomy</w:t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many bones are in the adult human skeleton?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the longest bone in the body?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 the 3 parts of the appendicular skeleton. 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7 bones of the wrist.</w:t>
      </w:r>
    </w:p>
    <w:p w:rsidR="007F7770" w:rsidRDefault="007F77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F09F2" w:rsidRDefault="002F09F2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What is another name for wrist?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2F09F2" w:rsidRDefault="00894CE6" w:rsidP="002F09F2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where the following bones are located?</w:t>
      </w:r>
    </w:p>
    <w:p w:rsidR="007F7770" w:rsidRDefault="00894CE6" w:rsidP="007F7770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Humerus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Femur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Tibia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Fibula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Radius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Ulna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Clavicle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Scapula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Calcaneus 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bones of the pelvic girdle.</w:t>
      </w:r>
    </w:p>
    <w:p w:rsid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Which is the process that allows the arm free movement?</w:t>
      </w:r>
    </w:p>
    <w:p w:rsidR="007F7770" w:rsidRPr="007F7770" w:rsidRDefault="007F7770" w:rsidP="007F7770">
      <w:pPr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the major parts of the axial skeleton.</w:t>
      </w:r>
    </w:p>
    <w:p w:rsidR="007F7770" w:rsidRPr="007F7770" w:rsidRDefault="007F7770" w:rsidP="007F7770">
      <w:pPr>
        <w:pStyle w:val="ListParagraph"/>
        <w:rPr>
          <w:rFonts w:ascii="Arial" w:hAnsi="Arial" w:cs="Arial"/>
          <w:sz w:val="24"/>
          <w:szCs w:val="24"/>
        </w:rPr>
      </w:pPr>
    </w:p>
    <w:p w:rsidR="007F7770" w:rsidRDefault="007F7770" w:rsidP="007F7770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894CE6" w:rsidRDefault="00894CE6" w:rsidP="00894CE6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many bones are in:</w:t>
      </w:r>
    </w:p>
    <w:p w:rsidR="00894CE6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of your wrists and hands?</w:t>
      </w:r>
    </w:p>
    <w:p w:rsidR="007F7770" w:rsidRDefault="007F7770" w:rsidP="007F7770">
      <w:pPr>
        <w:pStyle w:val="ListParagraph"/>
        <w:spacing w:line="240" w:lineRule="auto"/>
        <w:ind w:left="1440"/>
        <w:rPr>
          <w:rFonts w:ascii="Arial" w:hAnsi="Arial" w:cs="Arial"/>
          <w:sz w:val="24"/>
          <w:szCs w:val="24"/>
        </w:rPr>
      </w:pPr>
    </w:p>
    <w:p w:rsidR="00894CE6" w:rsidRPr="005A7EF1" w:rsidRDefault="00894CE6" w:rsidP="00894CE6">
      <w:pPr>
        <w:pStyle w:val="ListParagraph"/>
        <w:numPr>
          <w:ilvl w:val="1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appendicular skeleton?</w:t>
      </w:r>
    </w:p>
    <w:sectPr w:rsidR="00894CE6" w:rsidRPr="005A7EF1" w:rsidSect="0058595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950" w:rsidRDefault="00585950" w:rsidP="00585950">
      <w:pPr>
        <w:spacing w:after="0" w:line="240" w:lineRule="auto"/>
      </w:pPr>
      <w:r>
        <w:separator/>
      </w:r>
    </w:p>
  </w:endnote>
  <w:endnote w:type="continuationSeparator" w:id="0">
    <w:p w:rsidR="00585950" w:rsidRDefault="00585950" w:rsidP="00585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1849751379"/>
      <w:docPartObj>
        <w:docPartGallery w:val="Page Numbers (Bottom of Page)"/>
        <w:docPartUnique/>
      </w:docPartObj>
    </w:sdtPr>
    <w:sdtEndPr/>
    <w:sdtContent>
      <w:p w:rsidR="008D7B88" w:rsidRPr="008D7B88" w:rsidRDefault="008D7B88">
        <w:pPr>
          <w:pStyle w:val="Footer"/>
          <w:jc w:val="right"/>
          <w:rPr>
            <w:rFonts w:ascii="Arial" w:hAnsi="Arial" w:cs="Arial"/>
          </w:rPr>
        </w:pPr>
        <w:r w:rsidRPr="008D7B88">
          <w:rPr>
            <w:rFonts w:ascii="Arial" w:hAnsi="Arial" w:cs="Arial"/>
          </w:rPr>
          <w:t xml:space="preserve">Page | </w:t>
        </w:r>
        <w:r w:rsidRPr="008D7B88">
          <w:rPr>
            <w:rFonts w:ascii="Arial" w:hAnsi="Arial" w:cs="Arial"/>
          </w:rPr>
          <w:fldChar w:fldCharType="begin"/>
        </w:r>
        <w:r w:rsidRPr="008D7B88">
          <w:rPr>
            <w:rFonts w:ascii="Arial" w:hAnsi="Arial" w:cs="Arial"/>
          </w:rPr>
          <w:instrText xml:space="preserve"> PAGE   \* MERGEFORMAT </w:instrText>
        </w:r>
        <w:r w:rsidRPr="008D7B88">
          <w:rPr>
            <w:rFonts w:ascii="Arial" w:hAnsi="Arial" w:cs="Arial"/>
          </w:rPr>
          <w:fldChar w:fldCharType="separate"/>
        </w:r>
        <w:r w:rsidR="00F33A22">
          <w:rPr>
            <w:rFonts w:ascii="Arial" w:hAnsi="Arial" w:cs="Arial"/>
            <w:noProof/>
          </w:rPr>
          <w:t>1</w:t>
        </w:r>
        <w:r w:rsidRPr="008D7B88">
          <w:rPr>
            <w:rFonts w:ascii="Arial" w:hAnsi="Arial" w:cs="Arial"/>
            <w:noProof/>
          </w:rPr>
          <w:fldChar w:fldCharType="end"/>
        </w:r>
        <w:r w:rsidRPr="008D7B88">
          <w:rPr>
            <w:rFonts w:ascii="Arial" w:hAnsi="Arial" w:cs="Arial"/>
          </w:rPr>
          <w:t xml:space="preserve"> </w:t>
        </w:r>
      </w:p>
    </w:sdtContent>
  </w:sdt>
  <w:p w:rsidR="008D7B88" w:rsidRDefault="008D7B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950" w:rsidRDefault="00585950" w:rsidP="00585950">
      <w:pPr>
        <w:spacing w:after="0" w:line="240" w:lineRule="auto"/>
      </w:pPr>
      <w:r>
        <w:separator/>
      </w:r>
    </w:p>
  </w:footnote>
  <w:footnote w:type="continuationSeparator" w:id="0">
    <w:p w:rsidR="00585950" w:rsidRDefault="00585950" w:rsidP="00585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950" w:rsidRDefault="005A7EF1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Anatomy &amp; Physiology</w:t>
    </w:r>
    <w:r w:rsidR="00196362">
      <w:rPr>
        <w:rFonts w:ascii="Arial" w:hAnsi="Arial" w:cs="Arial"/>
        <w:b/>
      </w:rPr>
      <w:t xml:space="preserve">                                                                                           Name: </w:t>
    </w:r>
  </w:p>
  <w:p w:rsidR="00585950" w:rsidRDefault="00585950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Fall Semester Final Exam Review Packet </w:t>
    </w:r>
    <w:r w:rsidR="00F33A22">
      <w:rPr>
        <w:rFonts w:ascii="Arial" w:hAnsi="Arial" w:cs="Arial"/>
        <w:b/>
      </w:rPr>
      <w:t>2015</w:t>
    </w:r>
  </w:p>
  <w:p w:rsidR="00585950" w:rsidRPr="00585950" w:rsidRDefault="00585950">
    <w:pPr>
      <w:pStyle w:val="Header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C78F8"/>
    <w:multiLevelType w:val="hybridMultilevel"/>
    <w:tmpl w:val="F36050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50"/>
    <w:rsid w:val="00081DAE"/>
    <w:rsid w:val="00196362"/>
    <w:rsid w:val="002F09F2"/>
    <w:rsid w:val="003536AB"/>
    <w:rsid w:val="004C04A7"/>
    <w:rsid w:val="00585950"/>
    <w:rsid w:val="005A7EF1"/>
    <w:rsid w:val="006F56DF"/>
    <w:rsid w:val="007772F9"/>
    <w:rsid w:val="007F7770"/>
    <w:rsid w:val="00894CE6"/>
    <w:rsid w:val="008D7B88"/>
    <w:rsid w:val="0092078F"/>
    <w:rsid w:val="00D74E82"/>
    <w:rsid w:val="00F3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ABD748E-E249-49B6-B351-AA5B6E0D4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950"/>
  </w:style>
  <w:style w:type="paragraph" w:styleId="Footer">
    <w:name w:val="footer"/>
    <w:basedOn w:val="Normal"/>
    <w:link w:val="FooterChar"/>
    <w:uiPriority w:val="99"/>
    <w:unhideWhenUsed/>
    <w:rsid w:val="005859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950"/>
  </w:style>
  <w:style w:type="paragraph" w:styleId="ListParagraph">
    <w:name w:val="List Paragraph"/>
    <w:basedOn w:val="Normal"/>
    <w:uiPriority w:val="34"/>
    <w:qFormat/>
    <w:rsid w:val="00585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3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http://webpages.charter.net/nursing_project/images/skin%20diagram.JPG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Consolidated School District 230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 Trovato</dc:creator>
  <cp:keywords/>
  <dc:description/>
  <cp:lastModifiedBy>Michael Bukas</cp:lastModifiedBy>
  <cp:revision>2</cp:revision>
  <cp:lastPrinted>2015-12-17T19:24:00Z</cp:lastPrinted>
  <dcterms:created xsi:type="dcterms:W3CDTF">2015-12-17T20:20:00Z</dcterms:created>
  <dcterms:modified xsi:type="dcterms:W3CDTF">2015-12-17T20:20:00Z</dcterms:modified>
</cp:coreProperties>
</file>